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513" w:rsidRDefault="00EB0513" w:rsidP="00EB0513">
      <w:pPr>
        <w:spacing w:before="100" w:beforeAutospacing="1" w:after="100" w:afterAutospacing="1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6"/>
          <w:szCs w:val="36"/>
        </w:rPr>
      </w:pPr>
      <w:r w:rsidRPr="00EB0513">
        <w:rPr>
          <w:rFonts w:ascii="TH SarabunIT๙" w:eastAsia="Times New Roman" w:hAnsi="TH SarabunIT๙" w:cs="TH SarabunIT๙"/>
          <w:b/>
          <w:bCs/>
          <w:kern w:val="36"/>
          <w:sz w:val="36"/>
          <w:szCs w:val="36"/>
          <w:cs/>
        </w:rPr>
        <w:t xml:space="preserve">รายงานสรุปผลการดำเนินงาน ปี </w:t>
      </w:r>
      <w:r>
        <w:rPr>
          <w:rFonts w:ascii="TH SarabunIT๙" w:eastAsia="Times New Roman" w:hAnsi="TH SarabunIT๙" w:cs="TH SarabunIT๙"/>
          <w:b/>
          <w:bCs/>
          <w:kern w:val="36"/>
          <w:sz w:val="36"/>
          <w:szCs w:val="36"/>
        </w:rPr>
        <w:t>2563</w:t>
      </w:r>
      <w:r w:rsidRPr="00EB0513">
        <w:rPr>
          <w:rFonts w:ascii="TH SarabunIT๙" w:eastAsia="Times New Roman" w:hAnsi="TH SarabunIT๙" w:cs="TH SarabunIT๙"/>
          <w:b/>
          <w:bCs/>
          <w:kern w:val="36"/>
          <w:sz w:val="36"/>
          <w:szCs w:val="36"/>
        </w:rPr>
        <w:br/>
      </w:r>
      <w:r w:rsidRPr="00EB0513">
        <w:rPr>
          <w:rFonts w:ascii="TH SarabunIT๙" w:eastAsia="Times New Roman" w:hAnsi="TH SarabunIT๙" w:cs="TH SarabunIT๙" w:hint="cs"/>
          <w:b/>
          <w:bCs/>
          <w:kern w:val="36"/>
          <w:sz w:val="36"/>
          <w:szCs w:val="36"/>
          <w:cs/>
        </w:rPr>
        <w:t>เทศบาลตำบลหัวถนน พนัสนิคม จ.ชลบุรี</w:t>
      </w:r>
    </w:p>
    <w:p w:rsidR="001E7C86" w:rsidRPr="00EB0513" w:rsidRDefault="001E7C86" w:rsidP="00EB0513">
      <w:pPr>
        <w:spacing w:before="100" w:beforeAutospacing="1" w:after="100" w:afterAutospacing="1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"/>
        <w:gridCol w:w="1258"/>
        <w:gridCol w:w="1806"/>
        <w:gridCol w:w="4387"/>
        <w:gridCol w:w="1609"/>
        <w:gridCol w:w="1138"/>
        <w:gridCol w:w="661"/>
        <w:gridCol w:w="612"/>
        <w:gridCol w:w="1435"/>
        <w:gridCol w:w="1754"/>
      </w:tblGrid>
      <w:tr w:rsidR="00767245" w:rsidRPr="00F84B40" w:rsidTr="00767245">
        <w:trPr>
          <w:tblCellSpacing w:w="0" w:type="dxa"/>
        </w:trPr>
        <w:tc>
          <w:tcPr>
            <w:tcW w:w="7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F84B40" w:rsidRDefault="00EB0513" w:rsidP="00EB05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12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F84B40" w:rsidRDefault="00EB0513" w:rsidP="00EB05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หมวดรายจ่าย</w:t>
            </w:r>
          </w:p>
        </w:tc>
        <w:tc>
          <w:tcPr>
            <w:tcW w:w="18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F84B40" w:rsidRDefault="00EB0513" w:rsidP="00EB05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ประเภทรายจ่าย</w:t>
            </w:r>
          </w:p>
        </w:tc>
        <w:tc>
          <w:tcPr>
            <w:tcW w:w="4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F84B40" w:rsidRDefault="00EB0513" w:rsidP="00EB05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F84B40" w:rsidRDefault="00EB0513" w:rsidP="00EB05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งบประมาณอนุมัติ</w:t>
            </w: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1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F84B40" w:rsidRDefault="00EB0513" w:rsidP="00EB05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โอนเพิ่ม</w:t>
            </w: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6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F84B40" w:rsidRDefault="00EB0513" w:rsidP="00EB05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โอนลด</w:t>
            </w: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F84B40" w:rsidRDefault="00EB0513" w:rsidP="00EB05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ผูกพัน</w:t>
            </w: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4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F84B40" w:rsidRDefault="00EB0513" w:rsidP="00EB05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F84B40" w:rsidRDefault="00EB0513" w:rsidP="00EB05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งบประมาณคงเหลือ</w:t>
            </w: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F84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</w:tr>
      <w:tr w:rsidR="00767245" w:rsidRPr="00F84B40" w:rsidTr="00767245">
        <w:trPr>
          <w:trHeight w:val="375"/>
          <w:tblCellSpacing w:w="0" w:type="dxa"/>
        </w:trPr>
        <w:tc>
          <w:tcPr>
            <w:tcW w:w="7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งบกลาง</w:t>
            </w:r>
          </w:p>
        </w:tc>
        <w:tc>
          <w:tcPr>
            <w:tcW w:w="12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งบกลาง</w:t>
            </w:r>
          </w:p>
        </w:tc>
        <w:tc>
          <w:tcPr>
            <w:tcW w:w="18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4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8,000,000.00</w:t>
            </w:r>
          </w:p>
        </w:tc>
        <w:tc>
          <w:tcPr>
            <w:tcW w:w="11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6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4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7,787,400.00</w:t>
            </w:r>
          </w:p>
        </w:tc>
        <w:tc>
          <w:tcPr>
            <w:tcW w:w="1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212,600.00</w:t>
            </w:r>
          </w:p>
        </w:tc>
      </w:tr>
      <w:tr w:rsidR="00767245" w:rsidRPr="00F84B40" w:rsidTr="00767245">
        <w:trPr>
          <w:trHeight w:val="375"/>
          <w:tblCellSpacing w:w="0" w:type="dxa"/>
        </w:trPr>
        <w:tc>
          <w:tcPr>
            <w:tcW w:w="7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งบกลาง</w:t>
            </w:r>
          </w:p>
        </w:tc>
        <w:tc>
          <w:tcPr>
            <w:tcW w:w="12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งบกลาง</w:t>
            </w:r>
          </w:p>
        </w:tc>
        <w:tc>
          <w:tcPr>
            <w:tcW w:w="18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เบี้ยยังชีพคนพิการ</w:t>
            </w:r>
          </w:p>
        </w:tc>
        <w:tc>
          <w:tcPr>
            <w:tcW w:w="4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1,800,000.00</w:t>
            </w:r>
          </w:p>
        </w:tc>
        <w:tc>
          <w:tcPr>
            <w:tcW w:w="11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6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4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1,612,800.00</w:t>
            </w:r>
          </w:p>
        </w:tc>
        <w:tc>
          <w:tcPr>
            <w:tcW w:w="1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187,200.00</w:t>
            </w:r>
          </w:p>
        </w:tc>
      </w:tr>
      <w:tr w:rsidR="00767245" w:rsidRPr="00F84B40" w:rsidTr="00767245">
        <w:trPr>
          <w:trHeight w:val="375"/>
          <w:tblCellSpacing w:w="0" w:type="dxa"/>
        </w:trPr>
        <w:tc>
          <w:tcPr>
            <w:tcW w:w="7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งบกลาง</w:t>
            </w:r>
          </w:p>
        </w:tc>
        <w:tc>
          <w:tcPr>
            <w:tcW w:w="12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งบกลาง</w:t>
            </w:r>
          </w:p>
        </w:tc>
        <w:tc>
          <w:tcPr>
            <w:tcW w:w="18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4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30,000.00</w:t>
            </w:r>
          </w:p>
        </w:tc>
        <w:tc>
          <w:tcPr>
            <w:tcW w:w="11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8,000.00</w:t>
            </w:r>
          </w:p>
        </w:tc>
        <w:tc>
          <w:tcPr>
            <w:tcW w:w="6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4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38,000.00</w:t>
            </w:r>
          </w:p>
        </w:tc>
        <w:tc>
          <w:tcPr>
            <w:tcW w:w="1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767245" w:rsidRPr="00F84B40" w:rsidTr="00767245">
        <w:trPr>
          <w:trHeight w:val="375"/>
          <w:tblCellSpacing w:w="0" w:type="dxa"/>
        </w:trPr>
        <w:tc>
          <w:tcPr>
            <w:tcW w:w="7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งบกลาง</w:t>
            </w:r>
          </w:p>
        </w:tc>
        <w:tc>
          <w:tcPr>
            <w:tcW w:w="12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งบกลาง</w:t>
            </w:r>
          </w:p>
        </w:tc>
        <w:tc>
          <w:tcPr>
            <w:tcW w:w="18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4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สมทบระบบหลักประกันสุขภาพในระดับตำบลหัวถนน</w:t>
            </w:r>
          </w:p>
        </w:tc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400,000.00</w:t>
            </w:r>
          </w:p>
        </w:tc>
        <w:tc>
          <w:tcPr>
            <w:tcW w:w="11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500,000.00</w:t>
            </w:r>
          </w:p>
        </w:tc>
        <w:tc>
          <w:tcPr>
            <w:tcW w:w="6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4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900,000.00</w:t>
            </w:r>
          </w:p>
        </w:tc>
        <w:tc>
          <w:tcPr>
            <w:tcW w:w="1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1E7C86" w:rsidRPr="001E7C86" w:rsidTr="00767245">
        <w:trPr>
          <w:trHeight w:val="375"/>
          <w:tblCellSpacing w:w="0" w:type="dxa"/>
        </w:trPr>
        <w:tc>
          <w:tcPr>
            <w:tcW w:w="8173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1E7C86" w:rsidRDefault="00EB0513" w:rsidP="00BD2D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รวมหมวดงบกลาง</w:t>
            </w:r>
          </w:p>
        </w:tc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1E7C86" w:rsidRDefault="00EB0513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10,230,000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.00</w:t>
            </w:r>
          </w:p>
        </w:tc>
        <w:tc>
          <w:tcPr>
            <w:tcW w:w="11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1E7C86" w:rsidRDefault="00EB0513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508,000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.00</w:t>
            </w:r>
          </w:p>
        </w:tc>
        <w:tc>
          <w:tcPr>
            <w:tcW w:w="6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1E7C86" w:rsidRDefault="00EB0513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.00</w:t>
            </w:r>
          </w:p>
        </w:tc>
        <w:tc>
          <w:tcPr>
            <w:tcW w:w="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1E7C86" w:rsidRDefault="00EB0513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0.00</w:t>
            </w:r>
          </w:p>
        </w:tc>
        <w:tc>
          <w:tcPr>
            <w:tcW w:w="14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1E7C86" w:rsidRDefault="00EB0513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10,338,200.00</w:t>
            </w:r>
          </w:p>
        </w:tc>
        <w:tc>
          <w:tcPr>
            <w:tcW w:w="1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1E7C86" w:rsidRDefault="001A1B3C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399,800.00</w:t>
            </w:r>
          </w:p>
        </w:tc>
      </w:tr>
    </w:tbl>
    <w:p w:rsidR="001A1B3C" w:rsidRDefault="001A1B3C"/>
    <w:p w:rsidR="001E7C86" w:rsidRDefault="001E7C86"/>
    <w:p w:rsidR="001E7C86" w:rsidRDefault="001E7C86"/>
    <w:p w:rsidR="001E7C86" w:rsidRDefault="001E7C86"/>
    <w:p w:rsidR="001E7C86" w:rsidRDefault="001E7C86"/>
    <w:p w:rsidR="001E7C86" w:rsidRDefault="001E7C86"/>
    <w:p w:rsidR="001E7C86" w:rsidRPr="001E7C86" w:rsidRDefault="001E7C86" w:rsidP="001E7C86">
      <w:pPr>
        <w:jc w:val="center"/>
        <w:rPr>
          <w:rFonts w:ascii="TH SarabunPSK" w:hAnsi="TH SarabunPSK" w:cs="TH SarabunPSK"/>
          <w:sz w:val="32"/>
          <w:szCs w:val="32"/>
        </w:rPr>
      </w:pPr>
      <w:r w:rsidRPr="001E7C86">
        <w:rPr>
          <w:rFonts w:ascii="TH SarabunPSK" w:hAnsi="TH SarabunPSK" w:cs="TH SarabunPSK"/>
          <w:sz w:val="32"/>
          <w:szCs w:val="32"/>
        </w:rPr>
        <w:lastRenderedPageBreak/>
        <w:t>-2-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9"/>
        <w:gridCol w:w="861"/>
        <w:gridCol w:w="1982"/>
        <w:gridCol w:w="5119"/>
        <w:gridCol w:w="1199"/>
        <w:gridCol w:w="1091"/>
        <w:gridCol w:w="1091"/>
        <w:gridCol w:w="611"/>
        <w:gridCol w:w="1091"/>
        <w:gridCol w:w="1228"/>
      </w:tblGrid>
      <w:tr w:rsidR="001E7C86" w:rsidRPr="001E7C86" w:rsidTr="001E7C8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งบประมาณอนุมัติ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โอนเพิ่ม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โอนลด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ผูกพัน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งบประมาณคงเหลือ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</w:tr>
      <w:tr w:rsidR="00EB0513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ค่าใช้จ่ายตามโครงการจ้างนักเรียน นักศึกษา ทำงานในช่วงปิดภาคเรียน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160,000.00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160,000.00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EB0513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ค่าใช้จ่ายในการจัดประชุมประชาคมระดับหมู่บ้านและระดับตำบล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145,500.00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53,585.00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915.00</w:t>
            </w:r>
          </w:p>
        </w:tc>
      </w:tr>
      <w:tr w:rsidR="00EB0513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การดำเนินงานหรือสนับสนุนโครงการตามแนวพระราชดำริพระบาทสมเด็จพระเจ้าอยู่หัวภูมิพลอดุลยเดชและโครงการตามพระราชเสาวนีย์ของสมเด็จพระนางเจ้าพระบรมราชินีนาถ เพื่อดูแลรักษาสิ่งแวดล้อมในตำบล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EB0513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ค่าใช้จ่ายสำหรับจัดทำหรือปรับข้อมูลแผนที่ภาษีและทะเบียนทรัพย์สิน เพื่อนำไปใช้ในการเพิ่มประสิทธิภาพในการจัดเก็บรายได้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990,300.00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9,700.00</w:t>
            </w:r>
          </w:p>
        </w:tc>
      </w:tr>
    </w:tbl>
    <w:p w:rsidR="001E7C86" w:rsidRDefault="001E7C86"/>
    <w:p w:rsidR="001E7C86" w:rsidRDefault="001E7C86"/>
    <w:p w:rsidR="001E7C86" w:rsidRDefault="001E7C86"/>
    <w:p w:rsidR="001E7C86" w:rsidRDefault="001E7C86" w:rsidP="001E7C86">
      <w:pPr>
        <w:jc w:val="center"/>
      </w:pPr>
      <w:r>
        <w:rPr>
          <w:rFonts w:hint="cs"/>
          <w:cs/>
        </w:rPr>
        <w:lastRenderedPageBreak/>
        <w:t>-3-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9"/>
        <w:gridCol w:w="947"/>
        <w:gridCol w:w="2854"/>
        <w:gridCol w:w="3384"/>
        <w:gridCol w:w="1285"/>
        <w:gridCol w:w="664"/>
        <w:gridCol w:w="1091"/>
        <w:gridCol w:w="611"/>
        <w:gridCol w:w="1091"/>
        <w:gridCol w:w="1346"/>
      </w:tblGrid>
      <w:tr w:rsidR="001E7C86" w:rsidRPr="001E7C86" w:rsidTr="001E7C8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งบประมาณอนุมัติ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โอนเพิ่ม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โอนลด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ผูกพัน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งบประมาณคงเหลือ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</w:tr>
      <w:tr w:rsidR="00EB0513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งานป้องกันภัยฝ่ายพลเรือนและระงับอัคคีภัย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ค่าใช้จ่ายตามโครงการฝึกอบรมทบทวนอาสาสมัครป้องกันภัยฝ่ายพลเรือนตำบลหัวถนน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EB0513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งานป้องกันภัยฝ่ายพลเรือนและระงับอัคคีภัย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ค่าใช้จ่ายในการดำเนินงานป้องกันและบรรเทาสาธารณภัยต่าง ๆ ในพื้นที่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EB0513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โครงการจัดงานวันเด็กแห่งชาติ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17,000.00</w:t>
            </w:r>
          </w:p>
        </w:tc>
      </w:tr>
      <w:tr w:rsidR="00EB0513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850,300.00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606,510.00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243,790.00</w:t>
            </w:r>
          </w:p>
        </w:tc>
      </w:tr>
    </w:tbl>
    <w:p w:rsidR="001E7C86" w:rsidRDefault="001E7C86"/>
    <w:p w:rsidR="001E7C86" w:rsidRDefault="001E7C86"/>
    <w:p w:rsidR="001E7C86" w:rsidRDefault="001E7C86"/>
    <w:p w:rsidR="001E7C86" w:rsidRDefault="001E7C86"/>
    <w:p w:rsidR="001E7C86" w:rsidRDefault="001E7C86"/>
    <w:p w:rsidR="001E7C86" w:rsidRDefault="001E7C86"/>
    <w:p w:rsidR="001E7C86" w:rsidRPr="001E7C86" w:rsidRDefault="001E7C86" w:rsidP="001E7C86">
      <w:pPr>
        <w:jc w:val="center"/>
        <w:rPr>
          <w:rFonts w:ascii="TH SarabunPSK" w:hAnsi="TH SarabunPSK" w:cs="TH SarabunPSK"/>
          <w:sz w:val="32"/>
          <w:szCs w:val="32"/>
        </w:rPr>
      </w:pPr>
      <w:r w:rsidRPr="001E7C86">
        <w:rPr>
          <w:rFonts w:ascii="TH SarabunPSK" w:hAnsi="TH SarabunPSK" w:cs="TH SarabunPSK"/>
          <w:sz w:val="32"/>
          <w:szCs w:val="32"/>
        </w:rPr>
        <w:lastRenderedPageBreak/>
        <w:t>-4-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6"/>
        <w:gridCol w:w="872"/>
        <w:gridCol w:w="2093"/>
        <w:gridCol w:w="4604"/>
        <w:gridCol w:w="1210"/>
        <w:gridCol w:w="1091"/>
        <w:gridCol w:w="1091"/>
        <w:gridCol w:w="611"/>
        <w:gridCol w:w="1091"/>
        <w:gridCol w:w="1243"/>
      </w:tblGrid>
      <w:tr w:rsidR="001E7C86" w:rsidRPr="001E7C86" w:rsidTr="001E7C8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งบประมาณอนุมัติ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โอนเพิ่ม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โอนลด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ผูกพัน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งบประมาณคงเหลือ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</w:tr>
      <w:tr w:rsidR="001E7C86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ค่าจ้ดจ้าง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พนักงานขับรถบรรทุกขยะและพนักงานเก็บขนขยะ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324,000.00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108,000.00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432,000.00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1E7C86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ค่าจัดจ้างกำจัดขยะมูลฝอย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108,000.00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412,500.00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19,500.00</w:t>
            </w:r>
          </w:p>
        </w:tc>
      </w:tr>
      <w:tr w:rsidR="001E7C86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เงินสำหรับสำรวจข้อมูลจำนวนสัตว์และขึ้นทะเบียนสัตว์ตามโครงการสัตว์ปลอดโรค คนปลอดภัย จากโรคพิษสุนัขบ้าตามพระปณิธานศาสตราจารย์ ดร.สมเด็จพระเจ้าลูกเธอวลัยลักษณ์ อัครราชกุมารี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9,564.00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4,386.00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5,178.00</w:t>
            </w:r>
          </w:p>
        </w:tc>
      </w:tr>
      <w:tr w:rsidR="001E7C86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การส่งเสริมการดำเนินงานและบริหารจัดการระบบการแพทย์ฉุกเฉิน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179,850.00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20,150.00</w:t>
            </w:r>
          </w:p>
        </w:tc>
      </w:tr>
    </w:tbl>
    <w:p w:rsidR="001E7C86" w:rsidRDefault="001E7C86"/>
    <w:p w:rsidR="001E7C86" w:rsidRDefault="001E7C86"/>
    <w:p w:rsidR="001E7C86" w:rsidRDefault="001E7C86"/>
    <w:p w:rsidR="001E7C86" w:rsidRDefault="001E7C86"/>
    <w:p w:rsidR="001E7C86" w:rsidRDefault="001E7C86"/>
    <w:p w:rsidR="001E7C86" w:rsidRPr="001E7C86" w:rsidRDefault="001E7C86" w:rsidP="001E7C86">
      <w:pPr>
        <w:jc w:val="center"/>
        <w:rPr>
          <w:rFonts w:ascii="TH SarabunPSK" w:hAnsi="TH SarabunPSK" w:cs="TH SarabunPSK"/>
          <w:sz w:val="32"/>
          <w:szCs w:val="32"/>
        </w:rPr>
      </w:pPr>
      <w:r w:rsidRPr="001E7C86">
        <w:rPr>
          <w:rFonts w:ascii="TH SarabunPSK" w:hAnsi="TH SarabunPSK" w:cs="TH SarabunPSK"/>
          <w:sz w:val="32"/>
          <w:szCs w:val="32"/>
        </w:rPr>
        <w:lastRenderedPageBreak/>
        <w:t>-5-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8"/>
        <w:gridCol w:w="887"/>
        <w:gridCol w:w="2242"/>
        <w:gridCol w:w="4281"/>
        <w:gridCol w:w="1224"/>
        <w:gridCol w:w="975"/>
        <w:gridCol w:w="1091"/>
        <w:gridCol w:w="611"/>
        <w:gridCol w:w="1091"/>
        <w:gridCol w:w="1262"/>
      </w:tblGrid>
      <w:tr w:rsidR="001E7C86" w:rsidRPr="001E7C86" w:rsidTr="001E7C8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งบประมาณอนุมัติ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โอนเพิ่ม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โอนลด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ผูกพัน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1E7C86" w:rsidRDefault="001E7C86" w:rsidP="001E7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งบประมาณคงเหลือ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1E7C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</w:tr>
      <w:tr w:rsidR="001E7C86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โครงการพระราชดำริด้านสาธารณสุข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180,000.00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116,075.00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63,925.00</w:t>
            </w:r>
          </w:p>
        </w:tc>
      </w:tr>
      <w:tr w:rsidR="001E7C86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โครงการสัตว์ปลอดโรค คนปลอดภัยจากโรคพิษสุนัขบ้าตามพระปณิธาน ศาสตราจารย์ ดร.สมเด็จพระเจ้าลูกเธอเจ้าฟ้าจุฬา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ภรณ์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วลัยลักษณ์ อัครราชกุมารี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47,820.00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37,650.00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10,170.00</w:t>
            </w:r>
          </w:p>
        </w:tc>
      </w:tr>
      <w:tr w:rsidR="001E7C86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(1)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ค่าใช้จ่ายในการป้องกันและแก้ไขปัญหายาเสพติด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1E7C86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(2)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ค่าใช้จ่ายในการแก้ปัญหาชุมชนในด้านการจัดระเบียบสังคมชุมชน การแก้ปัญหาอาชญากรรม การรักษาความสงบเรียบร้อย การละเมิดสิทธิเด็ก โรคเอดส์ ฯลฯ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80,000.00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65,800.00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14,200.00</w:t>
            </w:r>
          </w:p>
        </w:tc>
      </w:tr>
    </w:tbl>
    <w:p w:rsidR="00767245" w:rsidRDefault="00767245"/>
    <w:p w:rsidR="00767245" w:rsidRDefault="00767245"/>
    <w:p w:rsidR="00767245" w:rsidRDefault="00767245"/>
    <w:p w:rsidR="00767245" w:rsidRPr="00767245" w:rsidRDefault="00767245" w:rsidP="00767245">
      <w:pPr>
        <w:jc w:val="center"/>
        <w:rPr>
          <w:rFonts w:ascii="TH SarabunPSK" w:hAnsi="TH SarabunPSK" w:cs="TH SarabunPSK"/>
          <w:sz w:val="32"/>
          <w:szCs w:val="32"/>
        </w:rPr>
      </w:pPr>
      <w:r w:rsidRPr="00767245">
        <w:rPr>
          <w:rFonts w:ascii="TH SarabunPSK" w:hAnsi="TH SarabunPSK" w:cs="TH SarabunPSK"/>
          <w:sz w:val="32"/>
          <w:szCs w:val="32"/>
        </w:rPr>
        <w:lastRenderedPageBreak/>
        <w:t>-6-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8"/>
        <w:gridCol w:w="893"/>
        <w:gridCol w:w="2306"/>
        <w:gridCol w:w="4401"/>
        <w:gridCol w:w="1231"/>
        <w:gridCol w:w="975"/>
        <w:gridCol w:w="1091"/>
        <w:gridCol w:w="611"/>
        <w:gridCol w:w="975"/>
        <w:gridCol w:w="1271"/>
      </w:tblGrid>
      <w:tr w:rsidR="001E7C86" w:rsidRPr="00767245" w:rsidTr="001E7C86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767245" w:rsidRDefault="001E7C86" w:rsidP="007672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767245" w:rsidRDefault="001E7C86" w:rsidP="007672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767245" w:rsidRDefault="001E7C86" w:rsidP="007672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767245" w:rsidRDefault="001E7C86" w:rsidP="007672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767245" w:rsidRDefault="001E7C86" w:rsidP="007672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งบประมาณอนุมัติ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767245" w:rsidRDefault="001E7C86" w:rsidP="007672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โอนเพิ่ม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767245" w:rsidRDefault="001E7C86" w:rsidP="007672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โอนลด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767245" w:rsidRDefault="001E7C86" w:rsidP="007672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ผูกพัน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767245" w:rsidRDefault="001E7C86" w:rsidP="007672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E7C86" w:rsidRPr="00767245" w:rsidRDefault="001E7C86" w:rsidP="007672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งบประมาณคงเหลือ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</w:tr>
      <w:tr w:rsidR="001E7C86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(3)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ค่าใช้จ่ายในการสนับสนุนการดำเนินงานตามยุทธศาสตร์เศรษฐกิจพอเพียง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1E7C86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(4)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ค่าใช้จ่ายในการส่งเสริมกิจการ อปพร.เพื่อใช้ในการฝึกอบรม ค่าวัสดุอุปกรณ์ ค่าตอบแทนการปฏิบัติงานนอกเวลาราชการ ค่ารักษาการ และค่าใช้จ่ายอื่นที่จำเป็น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17,000.00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19,000.00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14,000.00</w:t>
            </w:r>
          </w:p>
        </w:tc>
      </w:tr>
      <w:tr w:rsidR="001E7C86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(5)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ค่าใช้จ่ายตามโครงการสนับสนุนในการแก้ไขปัญหาการว่างงาน หรือส่งเสริมการประกอบอาชีพของประชาชนในพื้นที่ตำบลหัวถนน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1E7C86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(7)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ค่าใช้จ่ายในการฝึกอบรมและสัมมนา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152,000.00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59,040.00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3,960.00</w:t>
            </w:r>
          </w:p>
        </w:tc>
      </w:tr>
    </w:tbl>
    <w:p w:rsidR="00767245" w:rsidRDefault="00767245"/>
    <w:p w:rsidR="00767245" w:rsidRDefault="00767245"/>
    <w:p w:rsidR="00767245" w:rsidRDefault="00767245"/>
    <w:p w:rsidR="00767245" w:rsidRDefault="00767245"/>
    <w:p w:rsidR="00767245" w:rsidRDefault="00767245"/>
    <w:p w:rsidR="00767245" w:rsidRDefault="00767245"/>
    <w:p w:rsidR="00767245" w:rsidRPr="00767245" w:rsidRDefault="00767245" w:rsidP="00767245">
      <w:pPr>
        <w:jc w:val="center"/>
        <w:rPr>
          <w:rFonts w:ascii="TH SarabunPSK" w:hAnsi="TH SarabunPSK" w:cs="TH SarabunPSK"/>
          <w:sz w:val="32"/>
          <w:szCs w:val="32"/>
        </w:rPr>
      </w:pPr>
      <w:r w:rsidRPr="00767245">
        <w:rPr>
          <w:rFonts w:ascii="TH SarabunPSK" w:hAnsi="TH SarabunPSK" w:cs="TH SarabunPSK"/>
          <w:sz w:val="32"/>
          <w:szCs w:val="32"/>
          <w:cs/>
        </w:rPr>
        <w:lastRenderedPageBreak/>
        <w:t>-7-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0"/>
        <w:gridCol w:w="961"/>
        <w:gridCol w:w="2998"/>
        <w:gridCol w:w="2770"/>
        <w:gridCol w:w="1433"/>
        <w:gridCol w:w="1138"/>
        <w:gridCol w:w="1314"/>
        <w:gridCol w:w="611"/>
        <w:gridCol w:w="1314"/>
        <w:gridCol w:w="1393"/>
      </w:tblGrid>
      <w:tr w:rsidR="00767245" w:rsidRPr="00767245" w:rsidTr="0076724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67245" w:rsidRPr="00767245" w:rsidRDefault="00767245" w:rsidP="00767245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67245" w:rsidRPr="00767245" w:rsidRDefault="00767245" w:rsidP="007672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67245" w:rsidRPr="00767245" w:rsidRDefault="00767245" w:rsidP="007672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67245" w:rsidRPr="00767245" w:rsidRDefault="00767245" w:rsidP="007672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67245" w:rsidRPr="00767245" w:rsidRDefault="00767245" w:rsidP="007672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งบประมาณอนุมัติ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67245" w:rsidRPr="00767245" w:rsidRDefault="00767245" w:rsidP="007672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โอนเพิ่ม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67245" w:rsidRPr="00767245" w:rsidRDefault="00767245" w:rsidP="007672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โอนลด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67245" w:rsidRPr="00767245" w:rsidRDefault="00767245" w:rsidP="007672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ผูกพัน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67245" w:rsidRPr="00767245" w:rsidRDefault="00767245" w:rsidP="007672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67245" w:rsidRPr="00767245" w:rsidRDefault="00767245" w:rsidP="007672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งบประมาณคงเหลือ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</w:tr>
      <w:tr w:rsidR="001E7C86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ค่าใช้จ่ายในการแข่งขันกีฬานักเรียน เยาวชนและประชาชน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76,237.00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3,763.00</w:t>
            </w:r>
          </w:p>
        </w:tc>
      </w:tr>
      <w:tr w:rsidR="001E7C86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โครงการส่งเสริมอาชีพด้านการเกษตรให้กับเกษตรกรตำบลหัวถนน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1E7C86" w:rsidRPr="00767245" w:rsidTr="00BD2D21">
        <w:trPr>
          <w:trHeight w:val="375"/>
          <w:tblCellSpacing w:w="0" w:type="dxa"/>
        </w:trPr>
        <w:tc>
          <w:tcPr>
            <w:tcW w:w="0" w:type="auto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767245" w:rsidRDefault="00EB0513" w:rsidP="00BD2D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767245" w:rsidRDefault="00767245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4,561,684</w:t>
            </w:r>
            <w:r w:rsidR="00EB0513" w:rsidRPr="00767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767245" w:rsidRDefault="00EB0513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932,000.00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767245" w:rsidRDefault="00767245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1,577,000</w:t>
            </w:r>
            <w:r w:rsidR="00EB0513" w:rsidRPr="00767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767245" w:rsidRDefault="00EB0513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767245" w:rsidRDefault="00767245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3,152,933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767245" w:rsidRDefault="00767245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2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426,251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.00</w:t>
            </w:r>
          </w:p>
        </w:tc>
      </w:tr>
    </w:tbl>
    <w:p w:rsidR="0066176F" w:rsidRDefault="0066176F"/>
    <w:p w:rsidR="0066176F" w:rsidRDefault="0066176F"/>
    <w:p w:rsidR="0066176F" w:rsidRDefault="0066176F"/>
    <w:p w:rsidR="0066176F" w:rsidRDefault="0066176F"/>
    <w:p w:rsidR="0066176F" w:rsidRDefault="0066176F"/>
    <w:p w:rsidR="0066176F" w:rsidRDefault="0066176F"/>
    <w:p w:rsidR="0066176F" w:rsidRDefault="0066176F"/>
    <w:p w:rsidR="0066176F" w:rsidRDefault="0066176F"/>
    <w:p w:rsidR="0066176F" w:rsidRDefault="0066176F"/>
    <w:p w:rsidR="0066176F" w:rsidRDefault="0066176F"/>
    <w:p w:rsidR="0066176F" w:rsidRDefault="0066176F"/>
    <w:p w:rsidR="0066176F" w:rsidRPr="0066176F" w:rsidRDefault="0066176F" w:rsidP="0066176F">
      <w:pPr>
        <w:jc w:val="center"/>
        <w:rPr>
          <w:rFonts w:ascii="TH SarabunPSK" w:hAnsi="TH SarabunPSK" w:cs="TH SarabunPSK"/>
          <w:sz w:val="32"/>
          <w:szCs w:val="32"/>
        </w:rPr>
      </w:pPr>
      <w:r w:rsidRPr="0066176F">
        <w:rPr>
          <w:rFonts w:ascii="TH SarabunPSK" w:hAnsi="TH SarabunPSK" w:cs="TH SarabunPSK"/>
          <w:sz w:val="32"/>
          <w:szCs w:val="32"/>
          <w:cs/>
        </w:rPr>
        <w:lastRenderedPageBreak/>
        <w:t>-8-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7"/>
        <w:gridCol w:w="1406"/>
        <w:gridCol w:w="1756"/>
        <w:gridCol w:w="4460"/>
        <w:gridCol w:w="1337"/>
        <w:gridCol w:w="679"/>
        <w:gridCol w:w="633"/>
        <w:gridCol w:w="611"/>
        <w:gridCol w:w="1091"/>
        <w:gridCol w:w="1412"/>
      </w:tblGrid>
      <w:tr w:rsidR="0066176F" w:rsidRPr="0066176F" w:rsidTr="0066176F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งบประมาณอนุมัติ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โอนเพิ่ม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โอนลด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ผูกพัน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งบประมาณคงเหลือ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โครงการจัดซื้อครุภัณฑ์เครื่องรับวิทยุกระจายเสียงชนิดไร้สายฯ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199,992.00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199,992.00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โครงการปรับปรุงระบบประปาบ้านหนองน้ำขุ่น 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90,000.00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90,000.00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.สายบ้านนางจันทร์ หมู่ที่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434,000.00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434,000.00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.สายบ้านนางทองใบ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ฉิม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 หมู่ที่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476,000.00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476,000.00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.สายบ้านนางสายหยุด เหมือนสุวรรณ 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9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บ้านแปลงกระถิน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127,000.00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127,000.00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.สายบ้านนายเขียม ทองคำ หมู่ที่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495,000.00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495,000.00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</w:tbl>
    <w:p w:rsidR="0066176F" w:rsidRDefault="0066176F"/>
    <w:p w:rsidR="0066176F" w:rsidRDefault="0066176F"/>
    <w:p w:rsidR="0066176F" w:rsidRPr="0066176F" w:rsidRDefault="0066176F" w:rsidP="0066176F">
      <w:pPr>
        <w:jc w:val="center"/>
        <w:rPr>
          <w:rFonts w:ascii="TH SarabunPSK" w:hAnsi="TH SarabunPSK" w:cs="TH SarabunPSK"/>
          <w:sz w:val="32"/>
          <w:szCs w:val="32"/>
        </w:rPr>
      </w:pPr>
      <w:r w:rsidRPr="0066176F">
        <w:rPr>
          <w:rFonts w:ascii="TH SarabunPSK" w:hAnsi="TH SarabunPSK" w:cs="TH SarabunPSK"/>
          <w:sz w:val="32"/>
          <w:szCs w:val="32"/>
          <w:cs/>
        </w:rPr>
        <w:lastRenderedPageBreak/>
        <w:t>-9-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6"/>
        <w:gridCol w:w="1373"/>
        <w:gridCol w:w="1719"/>
        <w:gridCol w:w="5128"/>
        <w:gridCol w:w="1320"/>
        <w:gridCol w:w="674"/>
        <w:gridCol w:w="1091"/>
        <w:gridCol w:w="611"/>
        <w:gridCol w:w="1091"/>
        <w:gridCol w:w="1389"/>
      </w:tblGrid>
      <w:tr w:rsidR="0066176F" w:rsidRPr="0066176F" w:rsidTr="0066176F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งบประมาณอนุมัติ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โอนเพิ่ม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โอนลด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ผูกพัน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งบประมาณคงเหลือ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.สายบ้านนายเต้า ผุดผ่อง หมู่ที่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132,000.00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132,000.00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.สายบ้านนาย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ธานินทร์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นามใหญ่ หมู่ที่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.สายบ้านนายประสิทธิ์ บุญเทพ หมู่ที่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297,000.00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297,000.00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โครงการบุกเบิกถนนสายหนองตอง 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9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บ้านแปลงกระถิน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293,000.00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293,000.00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โครงการวางท่อประปาสายบ้านแปลงกระถิน-บ้านหัวถนน (ช่วงสะพาน-แยกบ้านนางสาย เฟื่องย้อย) 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9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บ้านแปลงกระถิน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160,000.00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160,000.00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โครงการวางท่อระบายน้ำบริเวณสายบ้านกำนันเย็น พืชพันธ์ไพศาล หมู่ที่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172,000.00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172,000.00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โครงการก่อสร้างตลาดสดเทศบาลตำบลหัวถนน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214,000.00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219,000.00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67,000.00</w:t>
            </w:r>
          </w:p>
        </w:tc>
      </w:tr>
    </w:tbl>
    <w:p w:rsidR="0066176F" w:rsidRDefault="0066176F"/>
    <w:p w:rsidR="0066176F" w:rsidRDefault="0066176F"/>
    <w:p w:rsidR="0066176F" w:rsidRPr="0066176F" w:rsidRDefault="0066176F" w:rsidP="0066176F">
      <w:pPr>
        <w:jc w:val="center"/>
        <w:rPr>
          <w:rFonts w:ascii="TH SarabunPSK" w:hAnsi="TH SarabunPSK" w:cs="TH SarabunPSK"/>
          <w:sz w:val="32"/>
          <w:szCs w:val="32"/>
        </w:rPr>
      </w:pPr>
      <w:r w:rsidRPr="0066176F">
        <w:rPr>
          <w:rFonts w:ascii="TH SarabunPSK" w:hAnsi="TH SarabunPSK" w:cs="TH SarabunPSK"/>
          <w:sz w:val="32"/>
          <w:szCs w:val="32"/>
          <w:cs/>
        </w:rPr>
        <w:lastRenderedPageBreak/>
        <w:t>-10-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2"/>
        <w:gridCol w:w="1236"/>
        <w:gridCol w:w="1563"/>
        <w:gridCol w:w="4261"/>
        <w:gridCol w:w="1247"/>
        <w:gridCol w:w="1091"/>
        <w:gridCol w:w="1091"/>
        <w:gridCol w:w="975"/>
        <w:gridCol w:w="1091"/>
        <w:gridCol w:w="1295"/>
      </w:tblGrid>
      <w:tr w:rsidR="0066176F" w:rsidRPr="0066176F" w:rsidTr="0066176F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งบประมาณอนุมัติ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โอนเพิ่ม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โอนลด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ผูกพัน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งบประมาณคงเหลือ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โครงการติดตั้งระบบเสียงไร้สายเพิ่มเติมภายในตำบลหัวถนน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โครงการก่อสร้างรั้วเพื่อกั้นแนวเขตที่ดินของเทศบาลตำบลหัวถนน ตามโฉนดเลขที่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34449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เลขที่ดิน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293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หน้าสำรวจ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671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เนื้อที่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ไร่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21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ตร.ว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490,000.00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285,000.00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205,000.00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โครงการปรับปรุงซ่อมแซมระบบท่อประปาสายรอบโรงเรียนหัวถนนวิทยา หมู่ที่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บ้านหัวถนน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499,000.00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37,000.00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462,000.00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โครงการวางท่อระบายน้ำ บริเวณก่อสร้างตลาดสดเทศบาลตำบลหัวถนน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285,000.00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166,000.00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119,000.00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โครงการวางท่อรับน้ำลงสระประปาหนองน้ำขุ่น (สระลุงชู) หมู่ที่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9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บ้านแปลงกระถิน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182,000.00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182,000.00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</w:tbl>
    <w:p w:rsidR="0066176F" w:rsidRDefault="0066176F"/>
    <w:p w:rsidR="0066176F" w:rsidRDefault="0066176F"/>
    <w:p w:rsidR="0066176F" w:rsidRDefault="0066176F"/>
    <w:p w:rsidR="0066176F" w:rsidRPr="0066176F" w:rsidRDefault="0066176F" w:rsidP="0066176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-11-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5"/>
        <w:gridCol w:w="1343"/>
        <w:gridCol w:w="1695"/>
        <w:gridCol w:w="4079"/>
        <w:gridCol w:w="1304"/>
        <w:gridCol w:w="975"/>
        <w:gridCol w:w="1091"/>
        <w:gridCol w:w="611"/>
        <w:gridCol w:w="1091"/>
        <w:gridCol w:w="1368"/>
      </w:tblGrid>
      <w:tr w:rsidR="0066176F" w:rsidRPr="0066176F" w:rsidTr="0066176F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งบประมาณอนุมัติ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โอนเพิ่ม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โอนลด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ผูกพัน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งบประมาณคงเหลือ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โครงการวางท่อรับน้ำลงสระประปาหมู่ที่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8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บ้านป่าแก้ว (บ้านผู้ใหญ่)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ค่าก่อสร้างสิ่งสาธารณูปโภค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โครงการขยายเขตระบบประปาในเขตตำบลหัวถนน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สายบ้านนายวิชัย จางวางสา - บ้านนายเสน่ห์ 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54,900.00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54,900.00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.สายบ้านนางบรรจบ ช้างภู่ 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บ้านหนองบก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132,000.00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132,000.00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.สายบ้าน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นางอ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รียาอร สืบแก้ว 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บ้านหนองบก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261,000.00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261,000.00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.สายบ้านนายจ้าน บัวชูก้าน - บ้านนางบุญช่วย บัวชูก้าน 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8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บ้านป่าแก้ว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342,000.00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342,000.00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</w:tbl>
    <w:p w:rsidR="0066176F" w:rsidRDefault="0066176F"/>
    <w:p w:rsidR="0066176F" w:rsidRDefault="0066176F"/>
    <w:p w:rsidR="0066176F" w:rsidRDefault="0066176F"/>
    <w:p w:rsidR="0066176F" w:rsidRPr="0066176F" w:rsidRDefault="0066176F" w:rsidP="0066176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-12-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5"/>
        <w:gridCol w:w="1448"/>
        <w:gridCol w:w="1804"/>
        <w:gridCol w:w="4954"/>
        <w:gridCol w:w="1360"/>
        <w:gridCol w:w="686"/>
        <w:gridCol w:w="1091"/>
        <w:gridCol w:w="611"/>
        <w:gridCol w:w="1091"/>
        <w:gridCol w:w="1442"/>
      </w:tblGrid>
      <w:tr w:rsidR="0066176F" w:rsidRPr="0066176F" w:rsidTr="0066176F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งบประมาณอนุมัติ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โอนเพิ่ม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โอนลด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ผูกพัน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งบประมาณคงเหลือ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.สายบ้านนายฉัตรชัย ธรรมธร 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9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บ้านแปลงกระถิน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499,000.00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499,000.00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.สายบ้านนายประพันธ์ แฉ่งคร้าม 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8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บ้านป่าแก้ว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205,000.00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205,000.00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.สายบ้านนายวันรุ่ง สิงห์กา - บ้านนายชวน สิงห์กา (ต่อเนื่อง) 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7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บ้านใต้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361,000.00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361,000.00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.สายบ้านนายอัศจรรย์ วงษ์แก้ว 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บ้านหนองบก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443,000.00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443,000.00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.สายบ้านนายอำนาจ ช้างภู่ 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8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บ้านป่าแก้ว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.สายหลังโรงเรียนบ้านแปลงกระถิน - เขตรอยต่อตำบลสระสี่เหลี่ยม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499,000.00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499,000.00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</w:tbl>
    <w:p w:rsidR="0066176F" w:rsidRDefault="0066176F"/>
    <w:p w:rsidR="0066176F" w:rsidRDefault="0066176F"/>
    <w:p w:rsidR="0066176F" w:rsidRDefault="0066176F"/>
    <w:p w:rsidR="0066176F" w:rsidRDefault="0066176F"/>
    <w:p w:rsidR="0066176F" w:rsidRDefault="0066176F"/>
    <w:p w:rsidR="0066176F" w:rsidRPr="0066176F" w:rsidRDefault="0066176F" w:rsidP="0066176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-13-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0"/>
        <w:gridCol w:w="1293"/>
        <w:gridCol w:w="1628"/>
        <w:gridCol w:w="4824"/>
        <w:gridCol w:w="1277"/>
        <w:gridCol w:w="1091"/>
        <w:gridCol w:w="1091"/>
        <w:gridCol w:w="975"/>
        <w:gridCol w:w="1091"/>
        <w:gridCol w:w="1332"/>
      </w:tblGrid>
      <w:tr w:rsidR="0066176F" w:rsidRPr="0066176F" w:rsidTr="0066176F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งบประมาณอนุมัติ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โอนเพิ่ม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โอนลด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ผูกพัน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งบประมาณคงเหลือ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โครงการซ่อมสร้างถนนคอนกรีตเสริมเหล็ก รหัสทางหลวงท้องถิ่น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ชบ.ถ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97-004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สายศาล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เจ้ากัว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แปะ-ปั๊มป่าแก้ว (ช่วงหน้าบ้าน นายจักร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กิต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สิงห์กา)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47,250.00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47,000.00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250.00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โครงการบุกเบิกถนนสายบ้านนายเหลียงใช้ แซ่พัว 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บ้านหนองบก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187,000.00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187,000.00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โครงการปรับปรุงซ่อมสร้างถนนลูกรังสายบ้าน ผู้ใหญ่วิโรจน์ ชุมนุมพร 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บ้านหนองคู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โครงการปรับปรุงซ่อมสร้างถนน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แอสฟัลท์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ติ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กคอ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นกรีต สายบ้านนายปรีชา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พูล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ผล 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บ้านหนองคู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499,000.00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499,000.00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โครงการวางท่อเมนประปาสายบ้านเขาดิน-บ้านแหลมเขา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409,000.00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17,000.00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392,000.00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โครงการวางท่อระบายน้ำ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.สายบ้านนางสาวเบญจ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วรรณ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แซ่เซียว เชื่อมคลอง 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บ้านแหลมเขา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307,000.00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307,000.00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</w:tbl>
    <w:p w:rsidR="0066176F" w:rsidRPr="0066176F" w:rsidRDefault="0066176F" w:rsidP="0066176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-14-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9"/>
        <w:gridCol w:w="1303"/>
        <w:gridCol w:w="2208"/>
        <w:gridCol w:w="2197"/>
        <w:gridCol w:w="1424"/>
        <w:gridCol w:w="1314"/>
        <w:gridCol w:w="1314"/>
        <w:gridCol w:w="1017"/>
        <w:gridCol w:w="1314"/>
        <w:gridCol w:w="1372"/>
      </w:tblGrid>
      <w:tr w:rsidR="0066176F" w:rsidRPr="0066176F" w:rsidTr="0066176F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งบประมาณอนุมัติ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โอนเพิ่ม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โอนลด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ผูกพัน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งบประมาณคงเหลือ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ค่าบำรุงรักษาและปรับปรุงที่ดินและสิ่งก่อสร้าง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ค่าใช้จ่ายในการซ่อมแซมถนนภายในตำบลหัวถนน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57,000.00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290,000.00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265,500.00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1,500.00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โครงการก่อสร้างห้องน้ำตลาดสดเทศบาลตำบลหัวถนน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490,000.00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490,000.00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งานตลาดสด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โครงการก่อสร้างห้องน้ำตลาดสดเทศบาลตำบลหัวถนน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490,000.00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490,000.00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66176F" w:rsidTr="00BD2D21">
        <w:trPr>
          <w:trHeight w:val="375"/>
          <w:tblCellSpacing w:w="0" w:type="dxa"/>
        </w:trPr>
        <w:tc>
          <w:tcPr>
            <w:tcW w:w="0" w:type="auto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66176F" w:rsidRDefault="00EB0513" w:rsidP="00BD2D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66176F" w:rsidRDefault="00EB0513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9,245,892.00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66176F" w:rsidRDefault="00EB0513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2,981,250.00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66176F" w:rsidRDefault="00EB0513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4,186,000.00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66176F" w:rsidRDefault="00EB0513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54,000.00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66176F" w:rsidRDefault="00EB0513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7,799,392.00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66176F" w:rsidRDefault="00EB0513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187,750.00</w:t>
            </w:r>
          </w:p>
        </w:tc>
      </w:tr>
    </w:tbl>
    <w:p w:rsidR="0066176F" w:rsidRDefault="0066176F"/>
    <w:p w:rsidR="0066176F" w:rsidRDefault="0066176F"/>
    <w:p w:rsidR="0066176F" w:rsidRDefault="0066176F"/>
    <w:p w:rsidR="0066176F" w:rsidRDefault="0066176F"/>
    <w:p w:rsidR="0066176F" w:rsidRDefault="0066176F"/>
    <w:p w:rsidR="0066176F" w:rsidRDefault="0066176F"/>
    <w:p w:rsidR="0066176F" w:rsidRDefault="0066176F"/>
    <w:p w:rsidR="0066176F" w:rsidRDefault="0066176F"/>
    <w:p w:rsidR="0066176F" w:rsidRPr="0066176F" w:rsidRDefault="0066176F" w:rsidP="0066176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-15-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6"/>
        <w:gridCol w:w="983"/>
        <w:gridCol w:w="1316"/>
        <w:gridCol w:w="4956"/>
        <w:gridCol w:w="1415"/>
        <w:gridCol w:w="674"/>
        <w:gridCol w:w="632"/>
        <w:gridCol w:w="611"/>
        <w:gridCol w:w="1259"/>
        <w:gridCol w:w="1390"/>
      </w:tblGrid>
      <w:tr w:rsidR="0066176F" w:rsidRPr="0066176F" w:rsidTr="0066176F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งบประมาณอนุมัติ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โอนเพิ่ม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โอนลด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ผูกพัน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งบประมาณคงเหลือ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โครงการขยายเขตไฟฟ้าแรงต่ำ (สายบ้านนายงา รอดเงิน) 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บ้านแหลมเขา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33,736.75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33,736.75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โครงการขยายเขตไฟฟ้าแรงต่ำ (สายบ้านนายสมศักดิ์ 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ฉิม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 ถึงบ้านนายดอกรัก ก้อนทอง) 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8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บ้านป่าแก้ว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380,492.03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380,492.03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โครงการขยายเขตระบบจำหน่ายไฟฟ้าแรงต่ำ(ในพื้นที่ชุมชนที่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2)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6,840.45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6,840.45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โครงการขยายเขตระบบจำหน่ายไฟฟ้าแรงต่ำ(สายโคกมะขาม) ชุมชนที่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 xml:space="preserve">7 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บ้านใต้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182,257.75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182,257.75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อุดหนุนที่ทำการปกครองอำเภอพนัสนิคม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35,222.23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4,777.77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เงินอุดหนุนสำหรับสนับสนุนอาหารกลางวันให้กับเด็กนักเรียน สำนักงานคณะกรรมการการศึกษาขั้นพื้นฐาน (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สพฐ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.)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1,744,000.00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1,688,720.00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55,280.00</w:t>
            </w:r>
          </w:p>
        </w:tc>
      </w:tr>
    </w:tbl>
    <w:p w:rsidR="0066176F" w:rsidRDefault="0066176F"/>
    <w:p w:rsidR="0066176F" w:rsidRDefault="0066176F"/>
    <w:p w:rsidR="0066176F" w:rsidRDefault="0066176F"/>
    <w:p w:rsidR="0066176F" w:rsidRDefault="0066176F"/>
    <w:p w:rsidR="0066176F" w:rsidRDefault="0066176F"/>
    <w:p w:rsidR="0066176F" w:rsidRPr="0066176F" w:rsidRDefault="0066176F" w:rsidP="0066176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-16-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2"/>
        <w:gridCol w:w="1036"/>
        <w:gridCol w:w="1443"/>
        <w:gridCol w:w="4532"/>
        <w:gridCol w:w="1371"/>
        <w:gridCol w:w="975"/>
        <w:gridCol w:w="637"/>
        <w:gridCol w:w="611"/>
        <w:gridCol w:w="975"/>
        <w:gridCol w:w="1460"/>
      </w:tblGrid>
      <w:tr w:rsidR="0066176F" w:rsidRPr="0066176F" w:rsidTr="0066176F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งบประมาณอนุมัติ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โอนเพิ่ม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โอนลด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ผูกพัน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งบประมาณคงเหลือ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อุดหนุนโรงเรียนบ้านแปลงกระถิน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อุดหนุนโรงเรียนวัดเขาคีรีรมย์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อุดหนุนโรงเรียนวัดเขาคีรีรมย์ตามโครงการปรับปรุงซ่อมแซมสายไฟฟ้าโรงเรียนวัดเขาคีรีรมย์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อุดหนุนโรงเรียนวัดป่าแก้ว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90,000.00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50,000.00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อุดหนุนโรงเรียนวัดหัวถนน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</w:tbl>
    <w:p w:rsidR="0066176F" w:rsidRDefault="0066176F"/>
    <w:p w:rsidR="0066176F" w:rsidRDefault="0066176F"/>
    <w:p w:rsidR="0066176F" w:rsidRDefault="0066176F"/>
    <w:p w:rsidR="0066176F" w:rsidRDefault="0066176F"/>
    <w:p w:rsidR="0066176F" w:rsidRDefault="0066176F"/>
    <w:p w:rsidR="0066176F" w:rsidRDefault="0066176F"/>
    <w:p w:rsidR="0066176F" w:rsidRDefault="0066176F"/>
    <w:p w:rsidR="0066176F" w:rsidRDefault="0066176F"/>
    <w:p w:rsidR="0066176F" w:rsidRPr="0066176F" w:rsidRDefault="0066176F" w:rsidP="0066176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-17-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2"/>
        <w:gridCol w:w="918"/>
        <w:gridCol w:w="2201"/>
        <w:gridCol w:w="4407"/>
        <w:gridCol w:w="1252"/>
        <w:gridCol w:w="1091"/>
        <w:gridCol w:w="625"/>
        <w:gridCol w:w="611"/>
        <w:gridCol w:w="1091"/>
        <w:gridCol w:w="1304"/>
      </w:tblGrid>
      <w:tr w:rsidR="0066176F" w:rsidRPr="0066176F" w:rsidTr="0066176F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งบประมาณอนุมัติ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โอนเพิ่ม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โอนลด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ผูกพัน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งบประมาณคงเหลือ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อุดหนุนอำเภอพนัสนิคม ตามโครงการเพิ่มประสิทธิภาพการเฝ้าระวัง ป้องกันการแพร่ระบาดของโรคติดเชื้อ</w:t>
            </w:r>
            <w:proofErr w:type="spellStart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ไวรัส</w:t>
            </w:r>
            <w:proofErr w:type="spellEnd"/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โคโรนา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>2019 (COVID-19)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70,000.00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70,000.00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เงินอุดหนุนให้กับมูลนิธิศูนย์พักพิงสุนัขจรจัดจังหวัดชลบุรี ตามโครงการจัดตั้งศูนย์พักพิงสำหรับสุนัขจรจัด จังหวัดชลบุรี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50,000.00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อุดหนุนการไฟฟ้าส่วนภูมิภาคอำเภอพนัสนิคม ตามโครงการขยายเขตระบบจำหน่ายไฟฟ้าแรงต่ำ (บ้านแปลงกระถิน) หมู่ </w:t>
            </w:r>
            <w:r w:rsidRPr="00F84B40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241,934.00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241,933.38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0.62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อุดหนุนที่ทำการปกครองจังหวัดชลบุรี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66176F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อุดหนุนที่ทำการปกครองอำเภอพนัสนิคม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</w:tbl>
    <w:p w:rsidR="0066176F" w:rsidRDefault="0066176F"/>
    <w:p w:rsidR="0066176F" w:rsidRDefault="0066176F"/>
    <w:p w:rsidR="0066176F" w:rsidRDefault="0066176F"/>
    <w:p w:rsidR="0066176F" w:rsidRPr="0066176F" w:rsidRDefault="0066176F" w:rsidP="0066176F">
      <w:pPr>
        <w:jc w:val="center"/>
        <w:rPr>
          <w:rFonts w:ascii="TH SarabunPSK" w:hAnsi="TH SarabunPSK" w:cs="TH SarabunPSK"/>
          <w:sz w:val="32"/>
          <w:szCs w:val="32"/>
        </w:rPr>
      </w:pPr>
      <w:r w:rsidRPr="0066176F">
        <w:rPr>
          <w:rFonts w:ascii="TH SarabunPSK" w:hAnsi="TH SarabunPSK" w:cs="TH SarabunPSK"/>
          <w:sz w:val="32"/>
          <w:szCs w:val="32"/>
          <w:cs/>
        </w:rPr>
        <w:lastRenderedPageBreak/>
        <w:t>-18-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0"/>
        <w:gridCol w:w="959"/>
        <w:gridCol w:w="2356"/>
        <w:gridCol w:w="1946"/>
        <w:gridCol w:w="1505"/>
        <w:gridCol w:w="1314"/>
        <w:gridCol w:w="1314"/>
        <w:gridCol w:w="1017"/>
        <w:gridCol w:w="1435"/>
        <w:gridCol w:w="1496"/>
      </w:tblGrid>
      <w:tr w:rsidR="002037CD" w:rsidRPr="0066176F" w:rsidTr="0066176F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ประเภทรายจ่าย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งบประมาณอนุมัติ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โอนเพิ่ม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โอนลด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ผูกพัน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6176F" w:rsidRPr="0066176F" w:rsidRDefault="0066176F" w:rsidP="00661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งบประมาณคงเหลือ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  <w:t>(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</w:tr>
      <w:tr w:rsidR="002037CD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อุดหนุนศูนย์พัฒนาครอบครัวตำบลหัวถนน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2037CD" w:rsidRPr="00F84B40" w:rsidTr="00BD2D21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BD2D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อุดหนุนที่ทำการปกครองอำเภอพนัสนิคม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104,000.00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70,000.00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14,000.00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B0513" w:rsidRPr="00F84B40" w:rsidRDefault="00EB0513" w:rsidP="00EB051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84B40">
              <w:rPr>
                <w:rFonts w:ascii="TH SarabunPSK" w:hAnsi="TH SarabunPSK" w:cs="TH SarabunPSK"/>
                <w:sz w:val="32"/>
                <w:szCs w:val="32"/>
              </w:rPr>
              <w:t>20,000.00</w:t>
            </w:r>
          </w:p>
        </w:tc>
      </w:tr>
      <w:tr w:rsidR="0066176F" w:rsidRPr="0066176F" w:rsidTr="00BD2D21">
        <w:trPr>
          <w:trHeight w:val="375"/>
          <w:tblCellSpacing w:w="0" w:type="dxa"/>
        </w:trPr>
        <w:tc>
          <w:tcPr>
            <w:tcW w:w="0" w:type="auto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66176F" w:rsidRDefault="00EB0513" w:rsidP="00BD2D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รวมหมวดเงินอุดหนุน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66176F" w:rsidRDefault="00EB0513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2,941,326.98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66176F" w:rsidRDefault="00EB0513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401,934.00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66176F" w:rsidRDefault="00EB0513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66176F" w:rsidRDefault="00EB0513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66176F" w:rsidRDefault="00EB0513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3,093,202.59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EB0513" w:rsidRPr="0066176F" w:rsidRDefault="00EB0513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180,058.39</w:t>
            </w:r>
          </w:p>
        </w:tc>
      </w:tr>
      <w:tr w:rsidR="0066176F" w:rsidRPr="0066176F" w:rsidTr="00BD2D21">
        <w:trPr>
          <w:trHeight w:val="375"/>
          <w:tblCellSpacing w:w="0" w:type="dxa"/>
        </w:trPr>
        <w:tc>
          <w:tcPr>
            <w:tcW w:w="0" w:type="auto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</w:tcPr>
          <w:p w:rsidR="0066176F" w:rsidRPr="0066176F" w:rsidRDefault="0066176F" w:rsidP="00BD2D2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</w:tcPr>
          <w:p w:rsidR="0066176F" w:rsidRPr="0066176F" w:rsidRDefault="0066176F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26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978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902.98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</w:tcPr>
          <w:p w:rsidR="0066176F" w:rsidRPr="0066176F" w:rsidRDefault="0066176F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823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66176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184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</w:tcPr>
          <w:p w:rsidR="0066176F" w:rsidRPr="0066176F" w:rsidRDefault="002037CD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037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  <w:r w:rsidRPr="002037C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2037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833</w:t>
            </w:r>
            <w:r w:rsidRPr="002037C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2037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</w:tcPr>
          <w:p w:rsidR="0066176F" w:rsidRPr="0066176F" w:rsidRDefault="002037CD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037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54</w:t>
            </w:r>
            <w:r w:rsidRPr="002037C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2037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</w:tcPr>
          <w:p w:rsidR="0066176F" w:rsidRPr="0066176F" w:rsidRDefault="002037CD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037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24</w:t>
            </w:r>
            <w:r w:rsidRPr="002037C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2037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383</w:t>
            </w:r>
            <w:r w:rsidRPr="002037C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2037C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727.59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</w:tcPr>
          <w:p w:rsidR="0066176F" w:rsidRPr="0066176F" w:rsidRDefault="002037CD" w:rsidP="00EB051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037C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1,193,859.39</w:t>
            </w:r>
          </w:p>
        </w:tc>
      </w:tr>
    </w:tbl>
    <w:p w:rsidR="0036403C" w:rsidRDefault="0036403C">
      <w:pPr>
        <w:rPr>
          <w:rFonts w:ascii="TH SarabunPSK" w:hAnsi="TH SarabunPSK" w:cs="TH SarabunPSK"/>
          <w:sz w:val="32"/>
          <w:szCs w:val="32"/>
        </w:rPr>
      </w:pPr>
    </w:p>
    <w:p w:rsidR="002037CD" w:rsidRDefault="002037CD">
      <w:pPr>
        <w:rPr>
          <w:rFonts w:ascii="TH SarabunPSK" w:hAnsi="TH SarabunPSK" w:cs="TH SarabunPSK"/>
          <w:sz w:val="32"/>
          <w:szCs w:val="32"/>
        </w:rPr>
      </w:pPr>
    </w:p>
    <w:p w:rsidR="002037CD" w:rsidRDefault="002037CD">
      <w:pPr>
        <w:rPr>
          <w:rFonts w:ascii="TH SarabunPSK" w:hAnsi="TH SarabunPSK" w:cs="TH SarabunPSK"/>
          <w:sz w:val="32"/>
          <w:szCs w:val="32"/>
        </w:rPr>
      </w:pPr>
    </w:p>
    <w:p w:rsidR="002037CD" w:rsidRDefault="002037CD">
      <w:pPr>
        <w:rPr>
          <w:rFonts w:ascii="TH SarabunPSK" w:hAnsi="TH SarabunPSK" w:cs="TH SarabunPSK"/>
          <w:sz w:val="32"/>
          <w:szCs w:val="32"/>
        </w:rPr>
      </w:pPr>
    </w:p>
    <w:p w:rsidR="002037CD" w:rsidRDefault="002037CD">
      <w:pPr>
        <w:rPr>
          <w:rFonts w:ascii="TH SarabunPSK" w:hAnsi="TH SarabunPSK" w:cs="TH SarabunPSK"/>
          <w:sz w:val="32"/>
          <w:szCs w:val="32"/>
        </w:rPr>
      </w:pPr>
    </w:p>
    <w:p w:rsidR="002037CD" w:rsidRDefault="002037CD">
      <w:pPr>
        <w:rPr>
          <w:rFonts w:ascii="TH SarabunPSK" w:hAnsi="TH SarabunPSK" w:cs="TH SarabunPSK"/>
          <w:sz w:val="32"/>
          <w:szCs w:val="32"/>
        </w:rPr>
      </w:pPr>
    </w:p>
    <w:p w:rsidR="002037CD" w:rsidRDefault="002037CD">
      <w:pPr>
        <w:rPr>
          <w:rFonts w:ascii="TH SarabunPSK" w:hAnsi="TH SarabunPSK" w:cs="TH SarabunPSK"/>
          <w:sz w:val="32"/>
          <w:szCs w:val="32"/>
        </w:rPr>
      </w:pPr>
    </w:p>
    <w:p w:rsidR="002037CD" w:rsidRDefault="002037CD">
      <w:pPr>
        <w:rPr>
          <w:rFonts w:ascii="TH SarabunPSK" w:hAnsi="TH SarabunPSK" w:cs="TH SarabunPSK"/>
          <w:sz w:val="32"/>
          <w:szCs w:val="32"/>
        </w:rPr>
      </w:pPr>
    </w:p>
    <w:p w:rsidR="002037CD" w:rsidRPr="002037CD" w:rsidRDefault="002037CD" w:rsidP="002037CD">
      <w:pPr>
        <w:spacing w:after="0" w:line="240" w:lineRule="auto"/>
        <w:jc w:val="center"/>
        <w:rPr>
          <w:rFonts w:ascii="TH Baijam" w:eastAsia="Times New Roman" w:hAnsi="TH Baijam" w:cs="TH Baijam"/>
          <w:b/>
          <w:bCs/>
          <w:sz w:val="36"/>
          <w:szCs w:val="36"/>
          <w:u w:val="double"/>
        </w:rPr>
      </w:pPr>
    </w:p>
    <w:p w:rsidR="002037CD" w:rsidRPr="002037CD" w:rsidRDefault="002037CD" w:rsidP="002037CD">
      <w:pPr>
        <w:spacing w:after="0" w:line="240" w:lineRule="auto"/>
        <w:jc w:val="center"/>
        <w:rPr>
          <w:rFonts w:ascii="TH Baijam" w:eastAsia="Times New Roman" w:hAnsi="TH Baijam" w:cs="TH Baijam"/>
          <w:sz w:val="32"/>
          <w:szCs w:val="32"/>
          <w:u w:val="double"/>
        </w:rPr>
      </w:pPr>
    </w:p>
    <w:p w:rsidR="002037CD" w:rsidRPr="002037CD" w:rsidRDefault="002037CD" w:rsidP="002037CD">
      <w:pPr>
        <w:spacing w:after="0" w:line="240" w:lineRule="auto"/>
        <w:jc w:val="center"/>
        <w:rPr>
          <w:rFonts w:ascii="TH Baijam" w:eastAsia="Times New Roman" w:hAnsi="TH Baijam" w:cs="TH Baijam"/>
          <w:sz w:val="32"/>
          <w:szCs w:val="32"/>
          <w:u w:val="double"/>
        </w:rPr>
      </w:pPr>
    </w:p>
    <w:p w:rsidR="002037CD" w:rsidRPr="002037CD" w:rsidRDefault="002037CD" w:rsidP="002037CD">
      <w:pPr>
        <w:spacing w:after="0" w:line="240" w:lineRule="auto"/>
        <w:jc w:val="center"/>
        <w:rPr>
          <w:rFonts w:ascii="TH Baijam" w:eastAsia="Times New Roman" w:hAnsi="TH Baijam" w:cs="TH Baijam"/>
          <w:sz w:val="32"/>
          <w:szCs w:val="32"/>
          <w:u w:val="double"/>
        </w:rPr>
      </w:pPr>
      <w:r>
        <w:rPr>
          <w:rFonts w:ascii="TH Baijam" w:eastAsia="Times New Roman" w:hAnsi="TH Baijam" w:cs="TH Baijam"/>
          <w:noProof/>
          <w:sz w:val="32"/>
          <w:szCs w:val="32"/>
          <w:u w:val="double"/>
        </w:rPr>
        <w:drawing>
          <wp:inline distT="0" distB="0" distL="0" distR="0" wp14:anchorId="13D52EE5">
            <wp:extent cx="5447665" cy="1057275"/>
            <wp:effectExtent l="0" t="0" r="63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66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37CD" w:rsidRPr="002037CD" w:rsidRDefault="002037CD" w:rsidP="002037CD">
      <w:pPr>
        <w:spacing w:after="0" w:line="240" w:lineRule="auto"/>
        <w:rPr>
          <w:rFonts w:ascii="TH Baijam" w:eastAsia="Times New Roman" w:hAnsi="TH Baijam" w:cs="TH Baijam" w:hint="cs"/>
          <w:sz w:val="32"/>
          <w:szCs w:val="32"/>
          <w:u w:val="double"/>
        </w:rPr>
      </w:pPr>
    </w:p>
    <w:p w:rsidR="002037CD" w:rsidRPr="002037CD" w:rsidRDefault="002037CD" w:rsidP="002037CD">
      <w:pPr>
        <w:spacing w:after="0" w:line="240" w:lineRule="auto"/>
        <w:ind w:firstLine="720"/>
        <w:rPr>
          <w:rFonts w:ascii="TH Baijam" w:eastAsia="Times New Roman" w:hAnsi="TH Baijam" w:cs="TH Baijam" w:hint="cs"/>
          <w:sz w:val="32"/>
          <w:szCs w:val="32"/>
          <w:cs/>
        </w:rPr>
      </w:pPr>
      <w:r w:rsidRPr="002037CD">
        <w:rPr>
          <w:rFonts w:ascii="TH Baijam" w:eastAsia="Times New Roman" w:hAnsi="TH Baijam" w:cs="TH Baijam" w:hint="cs"/>
          <w:sz w:val="32"/>
          <w:szCs w:val="32"/>
          <w:cs/>
        </w:rPr>
        <w:t xml:space="preserve">จากที่คณะกรรมการติดตามได้ดำเนินการติดตาและประเมินผลแผนพัฒนาของเทศบาลตำบลหัวถนน  ปีงบประมาณ พ.ศ. ๒๕๖๒  มีข้อเสนอแนะดังนี้   </w:t>
      </w:r>
    </w:p>
    <w:p w:rsidR="002037CD" w:rsidRPr="002037CD" w:rsidRDefault="002037CD" w:rsidP="002037CD">
      <w:pPr>
        <w:spacing w:after="0" w:line="240" w:lineRule="auto"/>
        <w:ind w:firstLine="720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2037CD">
        <w:rPr>
          <w:rFonts w:ascii="TH Baijam" w:eastAsia="Times New Roman" w:hAnsi="TH Baijam" w:cs="TH Baijam"/>
          <w:b/>
          <w:bCs/>
          <w:sz w:val="32"/>
          <w:szCs w:val="32"/>
        </w:rPr>
        <w:tab/>
      </w:r>
      <w:r w:rsidRPr="002037CD">
        <w:rPr>
          <w:rFonts w:ascii="TH Baijam" w:eastAsia="Times New Roman" w:hAnsi="TH Baijam" w:cs="TH Baijam" w:hint="cs"/>
          <w:b/>
          <w:bCs/>
          <w:sz w:val="32"/>
          <w:szCs w:val="32"/>
          <w:u w:val="single"/>
          <w:cs/>
        </w:rPr>
        <w:t>ปัญหา</w:t>
      </w:r>
    </w:p>
    <w:p w:rsidR="002037CD" w:rsidRPr="002037CD" w:rsidRDefault="002037CD" w:rsidP="002037CD">
      <w:pPr>
        <w:spacing w:after="0" w:line="240" w:lineRule="auto"/>
        <w:ind w:left="720" w:firstLine="720"/>
        <w:rPr>
          <w:rFonts w:ascii="TH Baijam" w:eastAsia="Times New Roman" w:hAnsi="TH Baijam" w:cs="TH Baijam"/>
          <w:sz w:val="32"/>
          <w:szCs w:val="32"/>
        </w:rPr>
      </w:pPr>
      <w:r w:rsidRPr="002037CD">
        <w:rPr>
          <w:rFonts w:ascii="TH Baijam" w:eastAsia="Times New Roman" w:hAnsi="TH Baijam" w:cs="TH Baijam"/>
          <w:sz w:val="32"/>
          <w:szCs w:val="32"/>
          <w:cs/>
        </w:rPr>
        <w:t xml:space="preserve">- ความต้องการของประชาชนมีมากกว่างบประมาณที่มีอยู่ </w:t>
      </w:r>
    </w:p>
    <w:p w:rsidR="002037CD" w:rsidRPr="002037CD" w:rsidRDefault="002037CD" w:rsidP="002037CD">
      <w:pPr>
        <w:spacing w:after="0" w:line="240" w:lineRule="auto"/>
        <w:ind w:left="720" w:firstLine="720"/>
        <w:rPr>
          <w:rFonts w:ascii="TH Baijam" w:eastAsia="Times New Roman" w:hAnsi="TH Baijam" w:cs="TH Baijam"/>
          <w:b/>
          <w:bCs/>
          <w:color w:val="000000"/>
          <w:sz w:val="32"/>
          <w:szCs w:val="32"/>
          <w:u w:val="single"/>
        </w:rPr>
      </w:pPr>
      <w:r w:rsidRPr="002037CD">
        <w:rPr>
          <w:rFonts w:ascii="TH Baijam" w:eastAsia="Times New Roman" w:hAnsi="TH Baijam" w:cs="TH Baijam" w:hint="cs"/>
          <w:sz w:val="32"/>
          <w:szCs w:val="32"/>
          <w:cs/>
        </w:rPr>
        <w:t xml:space="preserve">- </w:t>
      </w:r>
      <w:r w:rsidRPr="002037CD">
        <w:rPr>
          <w:rFonts w:ascii="TH Baijam" w:eastAsia="Times New Roman" w:hAnsi="TH Baijam" w:cs="TH Baijam"/>
          <w:sz w:val="32"/>
          <w:szCs w:val="32"/>
          <w:cs/>
        </w:rPr>
        <w:t>การประมาณราคายังมีความคลาดเคลื่อน</w:t>
      </w:r>
    </w:p>
    <w:p w:rsidR="002037CD" w:rsidRPr="002037CD" w:rsidRDefault="002037CD" w:rsidP="002037CD">
      <w:pPr>
        <w:spacing w:after="0" w:line="240" w:lineRule="auto"/>
        <w:ind w:left="720" w:firstLine="720"/>
        <w:rPr>
          <w:rFonts w:ascii="TH Baijam" w:eastAsia="Times New Roman" w:hAnsi="TH Baijam" w:cs="TH Baijam"/>
          <w:b/>
          <w:bCs/>
          <w:i/>
          <w:iCs/>
          <w:color w:val="000000"/>
          <w:sz w:val="32"/>
          <w:szCs w:val="32"/>
          <w:u w:val="single"/>
        </w:rPr>
      </w:pPr>
      <w:r w:rsidRPr="002037CD">
        <w:rPr>
          <w:rFonts w:ascii="TH Baijam" w:eastAsia="Times New Roman" w:hAnsi="TH Baijam" w:cs="TH Baijam"/>
          <w:b/>
          <w:bCs/>
          <w:color w:val="000000"/>
          <w:sz w:val="32"/>
          <w:szCs w:val="32"/>
          <w:u w:val="single"/>
          <w:cs/>
        </w:rPr>
        <w:t>ข้อเสนอแนะ</w:t>
      </w:r>
      <w:r w:rsidRPr="002037CD">
        <w:rPr>
          <w:rFonts w:ascii="TH Baijam" w:eastAsia="Times New Roman" w:hAnsi="TH Baijam" w:cs="TH Baijam" w:hint="cs"/>
          <w:b/>
          <w:bCs/>
          <w:color w:val="000000"/>
          <w:sz w:val="32"/>
          <w:szCs w:val="32"/>
          <w:u w:val="single"/>
          <w:cs/>
        </w:rPr>
        <w:t xml:space="preserve"> </w:t>
      </w:r>
    </w:p>
    <w:p w:rsidR="002037CD" w:rsidRPr="002037CD" w:rsidRDefault="002037CD" w:rsidP="002037CD">
      <w:pPr>
        <w:spacing w:after="0" w:line="240" w:lineRule="auto"/>
        <w:ind w:firstLine="1440"/>
        <w:rPr>
          <w:rFonts w:ascii="TH Baijam" w:eastAsia="Times New Roman" w:hAnsi="TH Baijam" w:cs="TH Baijam"/>
          <w:sz w:val="32"/>
          <w:szCs w:val="32"/>
        </w:rPr>
      </w:pPr>
      <w:r w:rsidRPr="002037CD">
        <w:rPr>
          <w:rFonts w:ascii="TH Baijam" w:eastAsia="Times New Roman" w:hAnsi="TH Baijam" w:cs="TH Baijam"/>
          <w:sz w:val="32"/>
          <w:szCs w:val="32"/>
          <w:cs/>
        </w:rPr>
        <w:t>1. นำความต้องการของประชาชนมาวิเคราะห์และจัดลำดับความสำคัญ</w:t>
      </w:r>
    </w:p>
    <w:p w:rsidR="002037CD" w:rsidRPr="002037CD" w:rsidRDefault="002037CD" w:rsidP="002037CD">
      <w:pPr>
        <w:spacing w:after="0" w:line="240" w:lineRule="auto"/>
        <w:ind w:left="720" w:firstLine="720"/>
        <w:rPr>
          <w:rFonts w:ascii="TH Baijam" w:eastAsia="Times New Roman" w:hAnsi="TH Baijam" w:cs="TH Baijam"/>
          <w:sz w:val="32"/>
          <w:szCs w:val="32"/>
        </w:rPr>
      </w:pPr>
      <w:r w:rsidRPr="002037CD">
        <w:rPr>
          <w:rFonts w:ascii="TH Baijam" w:eastAsia="Times New Roman" w:hAnsi="TH Baijam" w:cs="TH Baijam"/>
          <w:sz w:val="32"/>
          <w:szCs w:val="32"/>
          <w:cs/>
        </w:rPr>
        <w:t>2. จัดทำแผนพัฒนาท้องถิ่นให้มีความต้องการจากการประชาคมมากกว่า</w:t>
      </w:r>
      <w:r>
        <w:rPr>
          <w:rFonts w:ascii="TH Baijam" w:eastAsia="Times New Roman" w:hAnsi="TH Baijam" w:cs="TH Baijam"/>
          <w:sz w:val="32"/>
          <w:szCs w:val="32"/>
        </w:rPr>
        <w:t xml:space="preserve"> </w:t>
      </w:r>
      <w:bookmarkStart w:id="0" w:name="_GoBack"/>
      <w:bookmarkEnd w:id="0"/>
      <w:r w:rsidRPr="002037CD">
        <w:rPr>
          <w:rFonts w:ascii="TH Baijam" w:eastAsia="Times New Roman" w:hAnsi="TH Baijam" w:cs="TH Baijam"/>
          <w:sz w:val="32"/>
          <w:szCs w:val="32"/>
          <w:cs/>
        </w:rPr>
        <w:t xml:space="preserve">ร้อยละ 50 </w:t>
      </w:r>
    </w:p>
    <w:p w:rsidR="002037CD" w:rsidRPr="002037CD" w:rsidRDefault="002037CD" w:rsidP="002037CD">
      <w:pPr>
        <w:spacing w:after="0" w:line="240" w:lineRule="auto"/>
        <w:ind w:firstLine="1440"/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</w:pPr>
      <w:r w:rsidRPr="002037CD">
        <w:rPr>
          <w:rFonts w:ascii="TH Baijam" w:eastAsia="Times New Roman" w:hAnsi="TH Baijam" w:cs="TH Baijam"/>
          <w:sz w:val="32"/>
          <w:szCs w:val="32"/>
          <w:cs/>
        </w:rPr>
        <w:t>3. ใช้การเปลี่ยนแปลงแผนตามระเบียบกระทรวงมหาดไทย ว่าด้วยการจัดทำแผนพัฒนาขององค์กรปกครองส่วนท้องถิ่น พ.ศ. ๒๕๔๘ และที่แก้ไขเพิ่มเติม ฉบับที่ 3  พ.ศ. 2561  ข้อ ๒๒/๑</w:t>
      </w:r>
    </w:p>
    <w:p w:rsidR="002037CD" w:rsidRPr="002037CD" w:rsidRDefault="002037CD" w:rsidP="002037CD">
      <w:pPr>
        <w:spacing w:after="0" w:line="240" w:lineRule="auto"/>
        <w:ind w:firstLine="1440"/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</w:pPr>
    </w:p>
    <w:p w:rsidR="002037CD" w:rsidRPr="002037CD" w:rsidRDefault="002037CD" w:rsidP="002037CD">
      <w:pPr>
        <w:spacing w:after="0" w:line="240" w:lineRule="auto"/>
        <w:jc w:val="center"/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</w:pPr>
      <w:r w:rsidRPr="002037CD">
        <w:rPr>
          <w:rFonts w:ascii="TH Baijam" w:eastAsia="Times New Roman" w:hAnsi="TH Baijam" w:cs="TH Baijam" w:hint="cs"/>
          <w:b/>
          <w:bCs/>
          <w:color w:val="000000"/>
          <w:sz w:val="32"/>
          <w:szCs w:val="32"/>
          <w:cs/>
        </w:rPr>
        <w:t>**********************************</w:t>
      </w:r>
    </w:p>
    <w:p w:rsidR="002037CD" w:rsidRPr="00F84B40" w:rsidRDefault="002037CD">
      <w:pPr>
        <w:rPr>
          <w:rFonts w:ascii="TH SarabunPSK" w:hAnsi="TH SarabunPSK" w:cs="TH SarabunPSK" w:hint="cs"/>
          <w:sz w:val="32"/>
          <w:szCs w:val="32"/>
          <w:cs/>
        </w:rPr>
      </w:pPr>
    </w:p>
    <w:sectPr w:rsidR="002037CD" w:rsidRPr="00F84B40" w:rsidSect="00EB051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ijam">
    <w:altName w:val="TH NiramitIT๙ "/>
    <w:charset w:val="00"/>
    <w:family w:val="auto"/>
    <w:pitch w:val="variable"/>
    <w:sig w:usb0="00000000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B40"/>
    <w:rsid w:val="001A1B3C"/>
    <w:rsid w:val="001E7C86"/>
    <w:rsid w:val="002037CD"/>
    <w:rsid w:val="0036403C"/>
    <w:rsid w:val="0066176F"/>
    <w:rsid w:val="00767245"/>
    <w:rsid w:val="00EB0513"/>
    <w:rsid w:val="00F8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80DF72-0287-4535-A5EC-2B224542A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2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1E3FC-DC4D-4AF5-B7F0-D774F3C70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19</Pages>
  <Words>2940</Words>
  <Characters>16760</Characters>
  <Application>Microsoft Office Word</Application>
  <DocSecurity>0</DocSecurity>
  <Lines>139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1</cp:revision>
  <dcterms:created xsi:type="dcterms:W3CDTF">2021-04-22T02:18:00Z</dcterms:created>
  <dcterms:modified xsi:type="dcterms:W3CDTF">2021-04-22T03:34:00Z</dcterms:modified>
</cp:coreProperties>
</file>